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499"/>
        <w:gridCol w:w="2156"/>
        <w:gridCol w:w="2701"/>
      </w:tblGrid>
      <w:tr w:rsidR="00546B09" w14:paraId="77521177" w14:textId="77777777">
        <w:trPr>
          <w:trHeight w:val="819"/>
        </w:trPr>
        <w:tc>
          <w:tcPr>
            <w:tcW w:w="4920" w:type="dxa"/>
            <w:gridSpan w:val="2"/>
          </w:tcPr>
          <w:p w14:paraId="5D32C1DC" w14:textId="77777777" w:rsidR="00546B09" w:rsidRDefault="006664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1F5184E" wp14:editId="02B21A64">
                  <wp:extent cx="2876550" cy="990600"/>
                  <wp:effectExtent l="0" t="0" r="0" b="0"/>
                  <wp:docPr id="1" name="Immagine 1" descr="https://lh6.googleusercontent.com/TGSJ7e6n_47jhChzwCU9v-yugqk5tEYLeS-kQaBAOFqEAFW9ZA8D3y24-KAG0rN2W6xI6o_KzqjcAqtcPvCHxU-lDJesSdlIeUSC2Llerg2NXqCug7OU8rrnR6wJHH585KHxy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https://lh6.googleusercontent.com/TGSJ7e6n_47jhChzwCU9v-yugqk5tEYLeS-kQaBAOFqEAFW9ZA8D3y24-KAG0rN2W6xI6o_KzqjcAqtcPvCHxU-lDJesSdlIeUSC2Llerg2NXqCug7OU8rrnR6wJHH585KHxy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7F4400BE" w14:textId="77777777" w:rsidR="00546B09" w:rsidRDefault="0054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1" w:type="dxa"/>
          </w:tcPr>
          <w:p w14:paraId="6EDD7879" w14:textId="77777777" w:rsidR="00546B09" w:rsidRDefault="006664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5AB2EB2" wp14:editId="132B1745">
                  <wp:extent cx="542925" cy="581025"/>
                  <wp:effectExtent l="0" t="0" r="0" b="0"/>
                  <wp:docPr id="2" name="Immagine 2" descr="https://lh3.googleusercontent.com/NdPte8G-7qI41th9mpCFOhmgOZsywWp7c-62dk4LAxDspRXpVjvCdgnW8g6CIUHhtUb3ULfpC146iqKVKxp2QSmCIWqfNlZMaXWseyJGLA5st7G1gRzFexpTdf57Hxka1uVwq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https://lh3.googleusercontent.com/NdPte8G-7qI41th9mpCFOhmgOZsywWp7c-62dk4LAxDspRXpVjvCdgnW8g6CIUHhtUb3ULfpC146iqKVKxp2QSmCIWqfNlZMaXWseyJGLA5st7G1gRzFexpTdf57Hxka1uVwq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3B91C" w14:textId="77777777" w:rsidR="00546B09" w:rsidRDefault="0054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9C14A74" w14:textId="77777777" w:rsidR="00546B09" w:rsidRDefault="006664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72869CD" wp14:editId="646FD3D2">
                  <wp:extent cx="1514475" cy="361950"/>
                  <wp:effectExtent l="0" t="0" r="0" b="0"/>
                  <wp:docPr id="3" name="Immagine 3" descr="https://lh3.googleusercontent.com/XCf2DJ2FBtlpPYMEVA0FNKbtIwtmjk1701Pv3IIhIs2DaFkEqxCg6gV__Z7VnQxKKaI0gP6HmBvMAhT9LAtu2gNO_Aoho1fQFPOEfhnALnE0BSlIubAKKwSAV-hWN73TEqDyG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https://lh3.googleusercontent.com/XCf2DJ2FBtlpPYMEVA0FNKbtIwtmjk1701Pv3IIhIs2DaFkEqxCg6gV__Z7VnQxKKaI0gP6HmBvMAhT9LAtu2gNO_Aoho1fQFPOEfhnALnE0BSlIubAKKwSAV-hWN73TEqDyG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09" w14:paraId="254F7783" w14:textId="77777777">
        <w:tc>
          <w:tcPr>
            <w:tcW w:w="421" w:type="dxa"/>
          </w:tcPr>
          <w:p w14:paraId="2274ED74" w14:textId="77777777" w:rsidR="00546B09" w:rsidRDefault="0054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356" w:type="dxa"/>
            <w:gridSpan w:val="3"/>
          </w:tcPr>
          <w:p w14:paraId="7AC65247" w14:textId="77777777" w:rsidR="00546B09" w:rsidRDefault="006664B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  IS0059 – ISO9001</w:t>
            </w:r>
          </w:p>
        </w:tc>
      </w:tr>
      <w:tr w:rsidR="00546B09" w14:paraId="1387C1B8" w14:textId="77777777">
        <w:tc>
          <w:tcPr>
            <w:tcW w:w="421" w:type="dxa"/>
          </w:tcPr>
          <w:p w14:paraId="74A8B108" w14:textId="77777777" w:rsidR="00546B09" w:rsidRDefault="0054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4499" w:type="dxa"/>
            <w:tcBorders>
              <w:bottom w:val="single" w:sz="8" w:space="0" w:color="3333FF"/>
            </w:tcBorders>
          </w:tcPr>
          <w:p w14:paraId="069C74F3" w14:textId="77777777" w:rsidR="00546B09" w:rsidRDefault="006664B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2156" w:type="dxa"/>
            <w:tcBorders>
              <w:bottom w:val="single" w:sz="8" w:space="0" w:color="3333FF"/>
            </w:tcBorders>
          </w:tcPr>
          <w:p w14:paraId="3B3F3744" w14:textId="77777777" w:rsidR="00546B09" w:rsidRDefault="006664B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2701" w:type="dxa"/>
            <w:tcBorders>
              <w:bottom w:val="single" w:sz="8" w:space="0" w:color="3333FF"/>
            </w:tcBorders>
          </w:tcPr>
          <w:p w14:paraId="0337ECE5" w14:textId="77777777" w:rsidR="00546B09" w:rsidRDefault="006664B1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5A1F6FFC" w14:textId="77777777" w:rsidR="00546B09" w:rsidRDefault="0054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17F39D" w14:textId="4F878D1A" w:rsidR="00546B09" w:rsidRDefault="00920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Attività svolte </w:t>
      </w:r>
      <w:r w:rsidR="006664B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A.S. 2021/22</w:t>
      </w:r>
    </w:p>
    <w:p w14:paraId="1E3CFE5B" w14:textId="24F6AFB8" w:rsidR="00F24380" w:rsidRDefault="00F243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26BFE456" w14:textId="2AA77D74" w:rsidR="00F24380" w:rsidRDefault="00F243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bookmarkStart w:id="0" w:name="_Hlk104793492"/>
    </w:p>
    <w:tbl>
      <w:tblPr>
        <w:tblW w:w="990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714"/>
        <w:gridCol w:w="2033"/>
      </w:tblGrid>
      <w:tr w:rsidR="007D3700" w14:paraId="5AB48374" w14:textId="77777777" w:rsidTr="00424486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7DCDC968" w14:textId="77777777" w:rsidR="007D3700" w:rsidRDefault="007D3700" w:rsidP="00424486">
            <w:pPr>
              <w:widowControl w:val="0"/>
              <w:spacing w:after="0" w:line="0" w:lineRule="atLeast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Nome e cognome del docente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NARDINI     MONICA</w:t>
            </w:r>
          </w:p>
        </w:tc>
      </w:tr>
      <w:tr w:rsidR="007D3700" w14:paraId="2FB746F0" w14:textId="77777777" w:rsidTr="00424486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EFE7" w14:textId="77777777" w:rsidR="007D3700" w:rsidRDefault="007D3700" w:rsidP="00424486">
            <w:pPr>
              <w:widowControl w:val="0"/>
              <w:spacing w:after="0" w:line="0" w:lineRule="atLeast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Disciplina insegnata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DIRITTO E LEGISLAZIONE SOCIO-SANITARIA</w:t>
            </w:r>
          </w:p>
        </w:tc>
      </w:tr>
      <w:tr w:rsidR="007D3700" w14:paraId="04DB470D" w14:textId="77777777" w:rsidTr="00424486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2CBF" w14:textId="77777777" w:rsidR="007D3700" w:rsidRDefault="007D3700" w:rsidP="00424486">
            <w:pPr>
              <w:widowControl w:val="0"/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LibrLibro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testo in uso</w:t>
            </w:r>
          </w:p>
          <w:p w14:paraId="37A660C5" w14:textId="77777777" w:rsidR="007D3700" w:rsidRDefault="007D3700" w:rsidP="0042448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e legislazione socio-sanitaria  ed. Simone per la scuola</w:t>
            </w:r>
          </w:p>
        </w:tc>
      </w:tr>
      <w:tr w:rsidR="007D3700" w14:paraId="335D3677" w14:textId="77777777" w:rsidTr="00424486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7D42" w14:textId="77777777" w:rsidR="007D3700" w:rsidRDefault="007D3700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Classe e Sezione</w:t>
            </w:r>
          </w:p>
          <w:p w14:paraId="4A6F4E61" w14:textId="77777777" w:rsidR="007D3700" w:rsidRDefault="007D3700" w:rsidP="0042448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3 I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AD64" w14:textId="77777777" w:rsidR="007D3700" w:rsidRDefault="007D3700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Indirizzo di studi </w:t>
            </w:r>
          </w:p>
          <w:p w14:paraId="52EE9A1D" w14:textId="77777777" w:rsidR="007D3700" w:rsidRDefault="007D3700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1D3A">
              <w:rPr>
                <w:rFonts w:eastAsia="Times New Roman" w:cs="Calibri"/>
                <w:bCs/>
                <w:color w:val="000000"/>
                <w:sz w:val="24"/>
                <w:szCs w:val="24"/>
                <w:lang w:eastAsia="it-IT"/>
              </w:rPr>
              <w:t>Servizi per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la sanità e l’assistenza sociale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AA3" w14:textId="77777777" w:rsidR="007D3700" w:rsidRDefault="007D3700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N. studenti</w:t>
            </w:r>
          </w:p>
          <w:p w14:paraId="2759995C" w14:textId="77777777" w:rsidR="007D3700" w:rsidRDefault="007D3700" w:rsidP="0042448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...22...................</w:t>
            </w:r>
          </w:p>
        </w:tc>
      </w:tr>
    </w:tbl>
    <w:p w14:paraId="19FF371E" w14:textId="77777777" w:rsidR="007D3700" w:rsidRDefault="007D3700" w:rsidP="007D3700">
      <w:pPr>
        <w:widowControl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6EF2431A" w14:textId="77777777" w:rsidR="007D3700" w:rsidRDefault="007D3700" w:rsidP="007D3700">
      <w:pPr>
        <w:widowControl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5F05280A" w14:textId="77777777" w:rsidR="007D3700" w:rsidRDefault="007D3700" w:rsidP="007D3700">
      <w:pPr>
        <w:widowControl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63DE018A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 xml:space="preserve">UdA1  </w:t>
      </w:r>
      <w:r w:rsidRPr="00387C7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EVOLUZIONE STORICA E FONTI DEL DIRITTO DEL LAVORO</w:t>
      </w:r>
    </w:p>
    <w:p w14:paraId="56EDF947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Competenze:</w:t>
      </w:r>
    </w:p>
    <w:p w14:paraId="0280F316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Sapere individuare le fonti principali del diritto del lavoro e le diverse forme di contratto di lavoro</w:t>
      </w:r>
    </w:p>
    <w:p w14:paraId="27FA41C0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Conoscenze:</w:t>
      </w:r>
    </w:p>
    <w:p w14:paraId="46B9236A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Conoscere la e modalità di formazione del contratto di lavoro subordinato, i diritti e i doveri del lavoratore e del datore di lavoro</w:t>
      </w:r>
    </w:p>
    <w:p w14:paraId="479080FC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Abilità:</w:t>
      </w:r>
    </w:p>
    <w:p w14:paraId="0DB11778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Orientarsi nel tessuto sociale del nostro territorio conoscendo le principali regole che sono alla base della società civile e sapersi orientare nel mercato del lavoro.</w:t>
      </w:r>
    </w:p>
    <w:p w14:paraId="5DDE1ADA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Obiettivi Minimi: conoscere  gli aspetti fondamentali del contratto di lavoro e le sue forme</w:t>
      </w:r>
    </w:p>
    <w:p w14:paraId="2CB9093E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Conoscere gli aspetti fondamentali della Costituzione italiana come legge fondamentale dello Stato.</w:t>
      </w:r>
    </w:p>
    <w:p w14:paraId="51A46684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proofErr w:type="spellStart"/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UdA</w:t>
      </w:r>
      <w:proofErr w:type="spellEnd"/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 xml:space="preserve"> 2 </w:t>
      </w:r>
      <w:r w:rsidRPr="00387C7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TUTELA PREVIDENZIALE DEL LAVORATORE</w:t>
      </w:r>
    </w:p>
    <w:p w14:paraId="2AFDAB5F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Competenze:</w:t>
      </w:r>
    </w:p>
    <w:p w14:paraId="60A4380C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Saper individuare la nozione di tutela del lavoratore, le fonti del diritto della previdenza sociale, i soggetti e l’oggetto della previdenza sociale</w:t>
      </w:r>
    </w:p>
    <w:p w14:paraId="17070AB7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Conoscenze:</w:t>
      </w:r>
    </w:p>
    <w:p w14:paraId="0432C69B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Conoscere le principali forme di tutela previdenziale rivolte al cittadino.</w:t>
      </w:r>
    </w:p>
    <w:p w14:paraId="2AF9DDA9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Abilità:</w:t>
      </w:r>
    </w:p>
    <w:p w14:paraId="4EB95C75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Saper individuare le prestazioni previdenziali ed i soggetti che ne hanno diritto</w:t>
      </w:r>
    </w:p>
    <w:p w14:paraId="381CD9F5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 xml:space="preserve">Obiettivi </w:t>
      </w:r>
      <w:proofErr w:type="spellStart"/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Minimi:conoscere</w:t>
      </w:r>
      <w:proofErr w:type="spellEnd"/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 xml:space="preserve"> i principi che stanno alla base della previdenziale sociale</w:t>
      </w:r>
    </w:p>
    <w:p w14:paraId="45E26398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proofErr w:type="spellStart"/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lastRenderedPageBreak/>
        <w:t>UdA</w:t>
      </w:r>
      <w:proofErr w:type="spellEnd"/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 xml:space="preserve"> 3 </w:t>
      </w:r>
      <w:r w:rsidRPr="00387C7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PROFESSIONI SANITARIE E LO STATO GIURIDICO  DELL’OPERATORE SOCIO-SANITARIO</w:t>
      </w:r>
    </w:p>
    <w:p w14:paraId="1913A506" w14:textId="77777777" w:rsidR="007D3700" w:rsidRPr="00387C7E" w:rsidRDefault="007D3700" w:rsidP="007D3700">
      <w:pPr>
        <w:widowControl w:val="0"/>
        <w:spacing w:after="0" w:line="240" w:lineRule="auto"/>
        <w:rPr>
          <w:rFonts w:eastAsia="Times New Roman" w:cs="Calibri"/>
          <w:color w:val="000000"/>
          <w:sz w:val="28"/>
          <w:szCs w:val="28"/>
          <w:lang w:eastAsia="it-IT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 xml:space="preserve">Conoscenze                                                                                                                                                   Conoscere i doveri ruoli e compiti delle diverse figure dei professionisti del settore socio-sanitario con particolare attenzione allo stato giuridico dell’operatore socio-sanitario, le strutture in cui opera, le sue responsabilità. </w:t>
      </w:r>
    </w:p>
    <w:p w14:paraId="21AE92C0" w14:textId="77777777" w:rsidR="007D3700" w:rsidRPr="00387C7E" w:rsidRDefault="007D3700" w:rsidP="007D3700">
      <w:pPr>
        <w:widowControl w:val="0"/>
        <w:spacing w:after="0" w:line="240" w:lineRule="auto"/>
        <w:rPr>
          <w:rFonts w:eastAsia="Times New Roman" w:cs="Calibri"/>
          <w:color w:val="000000"/>
          <w:sz w:val="28"/>
          <w:szCs w:val="28"/>
          <w:lang w:eastAsia="it-IT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Abilità</w:t>
      </w:r>
    </w:p>
    <w:p w14:paraId="414092BC" w14:textId="77777777" w:rsidR="007D3700" w:rsidRPr="00387C7E" w:rsidRDefault="007D3700" w:rsidP="007D3700">
      <w:pPr>
        <w:widowControl w:val="0"/>
        <w:spacing w:after="0" w:line="240" w:lineRule="auto"/>
        <w:rPr>
          <w:rFonts w:eastAsia="Times New Roman" w:cs="Calibri"/>
          <w:color w:val="000000"/>
          <w:sz w:val="28"/>
          <w:szCs w:val="28"/>
          <w:lang w:eastAsia="it-IT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Conoscere il concetto di profilo professionale e saper distinguere le diverse figure professionali nel settore socio-sanitario</w:t>
      </w:r>
    </w:p>
    <w:p w14:paraId="654A1EF8" w14:textId="77777777" w:rsidR="007D3700" w:rsidRPr="00387C7E" w:rsidRDefault="007D3700" w:rsidP="007D3700">
      <w:pPr>
        <w:widowControl w:val="0"/>
        <w:spacing w:after="0" w:line="240" w:lineRule="auto"/>
        <w:rPr>
          <w:rFonts w:eastAsia="Times New Roman" w:cs="Calibri"/>
          <w:color w:val="000000"/>
          <w:sz w:val="28"/>
          <w:szCs w:val="28"/>
          <w:lang w:eastAsia="it-IT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Competenze</w:t>
      </w:r>
    </w:p>
    <w:p w14:paraId="679306C7" w14:textId="77777777" w:rsidR="007D3700" w:rsidRPr="00387C7E" w:rsidRDefault="007D3700" w:rsidP="007D3700">
      <w:pPr>
        <w:widowControl w:val="0"/>
        <w:spacing w:after="0" w:line="240" w:lineRule="auto"/>
        <w:rPr>
          <w:rFonts w:eastAsia="Times New Roman" w:cs="Calibri"/>
          <w:color w:val="000000"/>
          <w:sz w:val="28"/>
          <w:szCs w:val="28"/>
          <w:lang w:eastAsia="it-IT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Saper orientarsi nel tessuto del territorio in modo professionale e rispettando le regole che sono alla base della professione in ambito socio-sanitario.</w:t>
      </w:r>
    </w:p>
    <w:p w14:paraId="0E77F5B5" w14:textId="77777777" w:rsidR="007D3700" w:rsidRPr="00387C7E" w:rsidRDefault="007D3700" w:rsidP="007D3700">
      <w:pPr>
        <w:widowControl w:val="0"/>
        <w:spacing w:after="0" w:line="240" w:lineRule="auto"/>
        <w:rPr>
          <w:sz w:val="28"/>
          <w:szCs w:val="28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Obbiettivi minimi: conoscere il ruolo i compiti e le responsabilità dell’operatore socio-sanitario e le interrelazioni  con le altre figure professionali del settore.</w:t>
      </w: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UDA 4 IL DIRITTO AMMINISTRATIVO E LE SUE FONTI</w:t>
      </w:r>
    </w:p>
    <w:p w14:paraId="2B19EC6F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Conoscenze </w:t>
      </w:r>
    </w:p>
    <w:p w14:paraId="1C902356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Conoscere la gerarchia che sussiste tra le fonti del diritto italiano, conoscere la disciplina dei regolamenti e delle ordinanze</w:t>
      </w:r>
    </w:p>
    <w:p w14:paraId="60A858E1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 consapevoli degli scopi che deve perseguire lo Stato e che la Pubblica Amministrazione deve realizzare</w:t>
      </w:r>
    </w:p>
    <w:p w14:paraId="3566AA3F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Competenze</w:t>
      </w:r>
    </w:p>
    <w:p w14:paraId="3E9E0C0D" w14:textId="77777777" w:rsidR="007D3700" w:rsidRPr="00387C7E" w:rsidRDefault="007D3700" w:rsidP="007D37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Saper identificare le fonti del diritto normativo della pubblica amministrazione, saper identificare i soggetti della Pubblica Amministrazione.</w:t>
      </w:r>
    </w:p>
    <w:p w14:paraId="50412E68" w14:textId="77777777" w:rsidR="007D3700" w:rsidRPr="00387C7E" w:rsidRDefault="007D3700" w:rsidP="007D3700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Obbiettivi minimi: saper individuare le funzioni e le finalità della Pubblica </w:t>
      </w:r>
      <w:proofErr w:type="spellStart"/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Amministazione</w:t>
      </w:r>
      <w:proofErr w:type="spellEnd"/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all’interno della società.</w:t>
      </w: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</w:p>
    <w:p w14:paraId="6F9E23E5" w14:textId="77777777" w:rsidR="007D3700" w:rsidRPr="00387C7E" w:rsidRDefault="007D3700" w:rsidP="007D3700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20D3F969" w14:textId="77777777" w:rsidR="007D3700" w:rsidRPr="00387C7E" w:rsidRDefault="007D3700" w:rsidP="007D3700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618D5EA5" w14:textId="77777777" w:rsidR="00387C7E" w:rsidRDefault="007D3700" w:rsidP="007D3700">
      <w:pPr>
        <w:widowControl w:val="0"/>
        <w:spacing w:after="0" w:line="240" w:lineRule="auto"/>
        <w:textAlignment w:val="baseline"/>
        <w:rPr>
          <w:rFonts w:eastAsia="Times New Roman" w:cs="Calibri"/>
          <w:color w:val="000000"/>
          <w:sz w:val="28"/>
          <w:szCs w:val="28"/>
          <w:lang w:eastAsia="it-IT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 xml:space="preserve">Attività o moduli didattici concordati nel </w:t>
      </w:r>
      <w:proofErr w:type="spellStart"/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>CdC</w:t>
      </w:r>
      <w:proofErr w:type="spellEnd"/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 xml:space="preserve"> a livello interdisciplinare</w:t>
      </w:r>
    </w:p>
    <w:p w14:paraId="7F13F64D" w14:textId="2F260B54" w:rsidR="007D3700" w:rsidRPr="00387C7E" w:rsidRDefault="007D3700" w:rsidP="007D3700">
      <w:pPr>
        <w:widowControl w:val="0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it-IT"/>
        </w:rPr>
      </w:pPr>
      <w:r w:rsidRPr="00387C7E">
        <w:rPr>
          <w:rFonts w:eastAsia="Times New Roman" w:cs="Calibri"/>
          <w:color w:val="000000"/>
          <w:sz w:val="28"/>
          <w:szCs w:val="28"/>
          <w:lang w:eastAsia="it-IT"/>
        </w:rPr>
        <w:t xml:space="preserve"> </w:t>
      </w:r>
      <w:r w:rsidRPr="00387C7E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Educazione civica</w:t>
      </w:r>
    </w:p>
    <w:p w14:paraId="3BDCDAEA" w14:textId="77777777" w:rsidR="007D3700" w:rsidRPr="00387C7E" w:rsidRDefault="007D3700" w:rsidP="007D3700">
      <w:pPr>
        <w:widowControl w:val="0"/>
        <w:spacing w:after="240" w:line="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La tutela della salute e dell’ambiente (sviluppo sostenibile)</w:t>
      </w:r>
    </w:p>
    <w:p w14:paraId="22C70F10" w14:textId="77777777" w:rsidR="007D3700" w:rsidRPr="00387C7E" w:rsidRDefault="007D3700" w:rsidP="007D3700">
      <w:pPr>
        <w:widowControl w:val="0"/>
        <w:spacing w:after="240" w:line="0" w:lineRule="atLeast"/>
        <w:rPr>
          <w:sz w:val="28"/>
          <w:szCs w:val="28"/>
        </w:rPr>
      </w:pPr>
      <w:r w:rsidRPr="00387C7E">
        <w:rPr>
          <w:rFonts w:ascii="Times New Roman" w:eastAsia="Times New Roman" w:hAnsi="Times New Roman" w:cs="Times New Roman"/>
          <w:sz w:val="28"/>
          <w:szCs w:val="28"/>
          <w:lang w:eastAsia="it-IT"/>
        </w:rPr>
        <w:t>La tutela dell’ambiente e della salute attraverso la normativa in materia ed il concetto di sostenibilità ambientale.</w:t>
      </w:r>
      <w:r w:rsidRPr="00387C7E">
        <w:rPr>
          <w:sz w:val="28"/>
          <w:szCs w:val="28"/>
        </w:rPr>
        <w:t xml:space="preserve"> </w:t>
      </w:r>
    </w:p>
    <w:p w14:paraId="49999A4D" w14:textId="77777777" w:rsidR="007D3700" w:rsidRPr="00387C7E" w:rsidRDefault="007D3700" w:rsidP="007D3700">
      <w:pPr>
        <w:widowControl w:val="0"/>
        <w:spacing w:after="240" w:line="0" w:lineRule="atLeast"/>
        <w:rPr>
          <w:b/>
          <w:bCs/>
          <w:sz w:val="28"/>
          <w:szCs w:val="28"/>
        </w:rPr>
      </w:pPr>
      <w:r w:rsidRPr="00387C7E">
        <w:rPr>
          <w:b/>
          <w:bCs/>
          <w:sz w:val="28"/>
          <w:szCs w:val="28"/>
        </w:rPr>
        <w:t>Conoscenze</w:t>
      </w:r>
    </w:p>
    <w:p w14:paraId="24C14C5F" w14:textId="77777777" w:rsidR="007D3700" w:rsidRPr="00387C7E" w:rsidRDefault="007D3700" w:rsidP="007D3700">
      <w:pPr>
        <w:widowControl w:val="0"/>
        <w:spacing w:after="240" w:line="0" w:lineRule="atLeast"/>
        <w:rPr>
          <w:sz w:val="28"/>
          <w:szCs w:val="28"/>
        </w:rPr>
      </w:pPr>
      <w:r w:rsidRPr="00387C7E">
        <w:rPr>
          <w:sz w:val="28"/>
          <w:szCs w:val="28"/>
        </w:rPr>
        <w:t xml:space="preserve">Sviluppare la conoscenza e la comprensione delle strutture e dei profili sociali, economici, giuridici, civici e ambientali della società. • Contribuire a formare cittadini responsabili e attivi. </w:t>
      </w:r>
    </w:p>
    <w:p w14:paraId="269BAE88" w14:textId="77777777" w:rsidR="007D3700" w:rsidRPr="00387C7E" w:rsidRDefault="007D3700" w:rsidP="007D3700">
      <w:pPr>
        <w:widowControl w:val="0"/>
        <w:spacing w:after="240" w:line="0" w:lineRule="atLeast"/>
        <w:rPr>
          <w:b/>
          <w:bCs/>
          <w:sz w:val="28"/>
          <w:szCs w:val="28"/>
        </w:rPr>
      </w:pPr>
      <w:r w:rsidRPr="00387C7E">
        <w:rPr>
          <w:b/>
          <w:bCs/>
          <w:sz w:val="28"/>
          <w:szCs w:val="28"/>
        </w:rPr>
        <w:lastRenderedPageBreak/>
        <w:t>abilità</w:t>
      </w:r>
    </w:p>
    <w:p w14:paraId="3D835EF7" w14:textId="77777777" w:rsidR="007D3700" w:rsidRPr="00387C7E" w:rsidRDefault="007D3700" w:rsidP="007D3700">
      <w:pPr>
        <w:widowControl w:val="0"/>
        <w:spacing w:after="240" w:line="0" w:lineRule="atLeast"/>
        <w:rPr>
          <w:sz w:val="28"/>
          <w:szCs w:val="28"/>
        </w:rPr>
      </w:pPr>
      <w:r w:rsidRPr="00387C7E">
        <w:rPr>
          <w:sz w:val="28"/>
          <w:szCs w:val="28"/>
        </w:rPr>
        <w:t xml:space="preserve">• Promuovere la partecipazione piena e consapevole alla vita civica, culturale e sociale delle comunità, nel rispetto delle regole, dei diritti e dei doveri. • Sviluppare la conoscenza della Costituzione italiana. • </w:t>
      </w:r>
    </w:p>
    <w:p w14:paraId="73DEEF1C" w14:textId="77777777" w:rsidR="007D3700" w:rsidRPr="00387C7E" w:rsidRDefault="007D3700" w:rsidP="007D3700">
      <w:pPr>
        <w:widowControl w:val="0"/>
        <w:spacing w:after="240" w:line="0" w:lineRule="atLeast"/>
        <w:rPr>
          <w:b/>
          <w:bCs/>
          <w:sz w:val="28"/>
          <w:szCs w:val="28"/>
        </w:rPr>
      </w:pPr>
      <w:r w:rsidRPr="00387C7E">
        <w:rPr>
          <w:b/>
          <w:bCs/>
          <w:sz w:val="28"/>
          <w:szCs w:val="28"/>
        </w:rPr>
        <w:t>competenze</w:t>
      </w:r>
    </w:p>
    <w:p w14:paraId="4A880D04" w14:textId="77777777" w:rsidR="007D3700" w:rsidRPr="00387C7E" w:rsidRDefault="007D3700" w:rsidP="007D3700">
      <w:pPr>
        <w:rPr>
          <w:sz w:val="28"/>
          <w:szCs w:val="28"/>
        </w:rPr>
      </w:pPr>
      <w:r w:rsidRPr="00387C7E">
        <w:rPr>
          <w:sz w:val="28"/>
          <w:szCs w:val="28"/>
        </w:rPr>
        <w:t>• Promuovere la condivisione dei principi di sostenibilità ambientale, diritto alla salute e al benessere della persona. • Alimentare e rafforzare il rispetto nei confronti delle persone, degli animali e della natura.</w:t>
      </w:r>
    </w:p>
    <w:p w14:paraId="6068386E" w14:textId="77777777" w:rsidR="007D3700" w:rsidRPr="00387C7E" w:rsidRDefault="007D3700" w:rsidP="007D3700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1949B5F8" w14:textId="77777777" w:rsidR="007D3700" w:rsidRPr="00387C7E" w:rsidRDefault="007D3700" w:rsidP="007D3700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3BD6B50C" w14:textId="77777777" w:rsidR="007D3700" w:rsidRPr="00387C7E" w:rsidRDefault="007D3700" w:rsidP="007D3700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1CF440FE" w14:textId="77777777" w:rsidR="00387C7E" w:rsidRDefault="007D3700" w:rsidP="007D3700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87C7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Pisa </w:t>
      </w:r>
      <w:proofErr w:type="spellStart"/>
      <w:r w:rsidRPr="00387C7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li</w:t>
      </w:r>
      <w:proofErr w:type="spellEnd"/>
      <w:r w:rsidRPr="00387C7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…</w:t>
      </w:r>
    </w:p>
    <w:p w14:paraId="7E4C9278" w14:textId="3661871A" w:rsidR="00387C7E" w:rsidRDefault="00577EA6" w:rsidP="007D3700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87C7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15/06/2022</w:t>
      </w:r>
      <w:r w:rsidR="007D3700" w:rsidRPr="00387C7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</w:t>
      </w:r>
      <w:r w:rsidR="007D3700" w:rsidRPr="00387C7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  <w:t xml:space="preserve">    </w:t>
      </w:r>
      <w:r w:rsidR="00F9573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</w:t>
      </w:r>
      <w:r w:rsidR="007D3700" w:rsidRPr="00387C7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Il docente………</w:t>
      </w:r>
    </w:p>
    <w:p w14:paraId="6414E497" w14:textId="306EBA5A" w:rsidR="007D3700" w:rsidRPr="00387C7E" w:rsidRDefault="00387C7E" w:rsidP="007D3700">
      <w:pPr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              </w:t>
      </w:r>
      <w:r w:rsidR="00F9573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Prof.ssa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7D3700" w:rsidRPr="00387C7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MONICA NARDINI………………………</w:t>
      </w:r>
    </w:p>
    <w:p w14:paraId="7684862E" w14:textId="551C9802" w:rsidR="00F24380" w:rsidRPr="00387C7E" w:rsidRDefault="00F243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sectPr w:rsidR="00F24380" w:rsidRPr="00387C7E" w:rsidSect="00546B0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38C"/>
    <w:multiLevelType w:val="multilevel"/>
    <w:tmpl w:val="86503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C37DC"/>
    <w:multiLevelType w:val="multilevel"/>
    <w:tmpl w:val="4A8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8318B"/>
    <w:multiLevelType w:val="multilevel"/>
    <w:tmpl w:val="C4323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17A4F"/>
    <w:multiLevelType w:val="multilevel"/>
    <w:tmpl w:val="D1401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A2EB5"/>
    <w:multiLevelType w:val="multilevel"/>
    <w:tmpl w:val="4650D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E53F5"/>
    <w:multiLevelType w:val="multilevel"/>
    <w:tmpl w:val="4FF84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02D99"/>
    <w:multiLevelType w:val="multilevel"/>
    <w:tmpl w:val="254E6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B4D1B"/>
    <w:multiLevelType w:val="multilevel"/>
    <w:tmpl w:val="9E021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32122"/>
    <w:multiLevelType w:val="hybridMultilevel"/>
    <w:tmpl w:val="82766E72"/>
    <w:lvl w:ilvl="0" w:tplc="5A5CED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C5BB4"/>
    <w:multiLevelType w:val="multilevel"/>
    <w:tmpl w:val="C8248F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831313">
    <w:abstractNumId w:val="1"/>
  </w:num>
  <w:num w:numId="2" w16cid:durableId="1165825008">
    <w:abstractNumId w:val="3"/>
  </w:num>
  <w:num w:numId="3" w16cid:durableId="177424610">
    <w:abstractNumId w:val="4"/>
  </w:num>
  <w:num w:numId="4" w16cid:durableId="171729011">
    <w:abstractNumId w:val="0"/>
  </w:num>
  <w:num w:numId="5" w16cid:durableId="91358989">
    <w:abstractNumId w:val="7"/>
  </w:num>
  <w:num w:numId="6" w16cid:durableId="352153372">
    <w:abstractNumId w:val="6"/>
  </w:num>
  <w:num w:numId="7" w16cid:durableId="1127772689">
    <w:abstractNumId w:val="5"/>
  </w:num>
  <w:num w:numId="8" w16cid:durableId="645857402">
    <w:abstractNumId w:val="2"/>
  </w:num>
  <w:num w:numId="9" w16cid:durableId="100955204">
    <w:abstractNumId w:val="9"/>
  </w:num>
  <w:num w:numId="10" w16cid:durableId="1706905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09"/>
    <w:rsid w:val="00016599"/>
    <w:rsid w:val="000D3E5B"/>
    <w:rsid w:val="00266520"/>
    <w:rsid w:val="002C469E"/>
    <w:rsid w:val="00302001"/>
    <w:rsid w:val="00317ECD"/>
    <w:rsid w:val="0033706D"/>
    <w:rsid w:val="0036370F"/>
    <w:rsid w:val="00387C7E"/>
    <w:rsid w:val="004432D7"/>
    <w:rsid w:val="00453750"/>
    <w:rsid w:val="00454586"/>
    <w:rsid w:val="00507679"/>
    <w:rsid w:val="00546B09"/>
    <w:rsid w:val="00577EA6"/>
    <w:rsid w:val="005D27E5"/>
    <w:rsid w:val="005D7D73"/>
    <w:rsid w:val="005E0840"/>
    <w:rsid w:val="006664B1"/>
    <w:rsid w:val="0075399C"/>
    <w:rsid w:val="00771503"/>
    <w:rsid w:val="007C54F4"/>
    <w:rsid w:val="007D3700"/>
    <w:rsid w:val="007E77FF"/>
    <w:rsid w:val="00920325"/>
    <w:rsid w:val="009B6350"/>
    <w:rsid w:val="00A553DA"/>
    <w:rsid w:val="00A56203"/>
    <w:rsid w:val="00A7209E"/>
    <w:rsid w:val="00AF1B6A"/>
    <w:rsid w:val="00CD3EB2"/>
    <w:rsid w:val="00D378D6"/>
    <w:rsid w:val="00E03AD3"/>
    <w:rsid w:val="00EC3F33"/>
    <w:rsid w:val="00F24380"/>
    <w:rsid w:val="00F40811"/>
    <w:rsid w:val="00F46D8F"/>
    <w:rsid w:val="00F95735"/>
    <w:rsid w:val="00FB7DBE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5E04"/>
  <w15:docId w15:val="{26BD5531-91F3-4D2D-A3A0-3287C32A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qFormat/>
    <w:rsid w:val="00CA732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732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546B09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testo">
    <w:name w:val="Body Text"/>
    <w:basedOn w:val="Normale"/>
    <w:rsid w:val="00546B09"/>
    <w:pPr>
      <w:spacing w:after="140"/>
    </w:pPr>
  </w:style>
  <w:style w:type="paragraph" w:styleId="Elenco">
    <w:name w:val="List"/>
    <w:basedOn w:val="Corpotesto"/>
    <w:rsid w:val="00546B09"/>
    <w:rPr>
      <w:rFonts w:cs="FreeSans"/>
    </w:rPr>
  </w:style>
  <w:style w:type="paragraph" w:customStyle="1" w:styleId="Didascalia1">
    <w:name w:val="Didascalia1"/>
    <w:basedOn w:val="Normale"/>
    <w:qFormat/>
    <w:rsid w:val="00546B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46B09"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unhideWhenUsed/>
    <w:qFormat/>
    <w:rsid w:val="00CA73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73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NARDINI</cp:lastModifiedBy>
  <cp:revision>2</cp:revision>
  <dcterms:created xsi:type="dcterms:W3CDTF">2022-06-15T12:24:00Z</dcterms:created>
  <dcterms:modified xsi:type="dcterms:W3CDTF">2022-06-15T12:24:00Z</dcterms:modified>
  <dc:language>it-IT</dc:language>
</cp:coreProperties>
</file>